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CA9A" w14:textId="77777777" w:rsidR="00FE4876" w:rsidRPr="00FE4876" w:rsidRDefault="00FE4876" w:rsidP="00FE48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76">
        <w:rPr>
          <w:rFonts w:ascii="Times New Roman" w:hAnsi="Times New Roman" w:cs="Times New Roman"/>
          <w:b/>
          <w:sz w:val="24"/>
          <w:szCs w:val="24"/>
        </w:rPr>
        <w:t>TÜRKİYE BÜYÜK MİLLET MECLİSİ BAŞKANLIĞINA</w:t>
      </w:r>
    </w:p>
    <w:p w14:paraId="624D6BA8" w14:textId="77777777" w:rsidR="00FE4876" w:rsidRPr="00FE4876" w:rsidRDefault="00FE4876" w:rsidP="00FE4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F3A8" w14:textId="7304C0F5" w:rsidR="00FE4876" w:rsidRPr="00FE4876" w:rsidRDefault="00FE4876" w:rsidP="00FE48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76"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 w:rsidR="00381E42">
        <w:rPr>
          <w:rFonts w:ascii="Times New Roman" w:hAnsi="Times New Roman" w:cs="Times New Roman"/>
          <w:b/>
          <w:i/>
          <w:sz w:val="24"/>
          <w:szCs w:val="24"/>
        </w:rPr>
        <w:t>Kültür ve Turizm Bakanı</w:t>
      </w:r>
      <w:r w:rsidR="008946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68C" w:rsidRPr="0089468C">
        <w:rPr>
          <w:rFonts w:ascii="Times New Roman" w:hAnsi="Times New Roman" w:cs="Times New Roman"/>
          <w:b/>
          <w:i/>
          <w:sz w:val="24"/>
          <w:szCs w:val="24"/>
        </w:rPr>
        <w:t xml:space="preserve">Mehmet </w:t>
      </w:r>
      <w:r w:rsidR="00CF4A61">
        <w:rPr>
          <w:rFonts w:ascii="Times New Roman" w:hAnsi="Times New Roman" w:cs="Times New Roman"/>
          <w:b/>
          <w:i/>
          <w:sz w:val="24"/>
          <w:szCs w:val="24"/>
        </w:rPr>
        <w:t xml:space="preserve">Nuri ERSOY </w:t>
      </w:r>
      <w:r w:rsidRPr="00FE4876">
        <w:rPr>
          <w:rFonts w:ascii="Times New Roman" w:hAnsi="Times New Roman" w:cs="Times New Roman"/>
          <w:sz w:val="24"/>
          <w:szCs w:val="24"/>
        </w:rPr>
        <w:t>tarafından Anayasanın 98’inci, İçtüzüğün 96 ve 99’uncu maddeleri gereğince yazılı olarak cevaplandırılmasını arz ederim.</w:t>
      </w:r>
    </w:p>
    <w:p w14:paraId="4ABB55E3" w14:textId="77777777" w:rsidR="0089468C" w:rsidRDefault="0089468C" w:rsidP="00FE487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DAC7D9" w14:textId="77777777" w:rsidR="00FE4876" w:rsidRPr="00FE4876" w:rsidRDefault="00FE4876" w:rsidP="00FE487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8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Muazzez Orhan</w:t>
      </w:r>
    </w:p>
    <w:p w14:paraId="57319643" w14:textId="77777777" w:rsidR="00F5396B" w:rsidRPr="00F5396B" w:rsidRDefault="00FE4876" w:rsidP="00F5396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8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Van Milletvekili</w:t>
      </w:r>
    </w:p>
    <w:p w14:paraId="245E7EA7" w14:textId="77777777" w:rsidR="005A32A6" w:rsidRDefault="00F5396B" w:rsidP="009D0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6B">
        <w:rPr>
          <w:rFonts w:ascii="Times New Roman" w:hAnsi="Times New Roman" w:cs="Times New Roman"/>
          <w:sz w:val="24"/>
          <w:szCs w:val="24"/>
        </w:rPr>
        <w:t>Birleşmiş Milletler Eğitim, Bilim ve Kültür Örgütü (UNESCO),</w:t>
      </w:r>
      <w:r>
        <w:rPr>
          <w:rFonts w:ascii="Times New Roman" w:hAnsi="Times New Roman" w:cs="Times New Roman"/>
          <w:sz w:val="24"/>
          <w:szCs w:val="24"/>
        </w:rPr>
        <w:t xml:space="preserve"> 1999 yılından bu yana</w:t>
      </w:r>
      <w:r w:rsidRPr="00F5396B">
        <w:rPr>
          <w:rFonts w:ascii="Times New Roman" w:hAnsi="Times New Roman" w:cs="Times New Roman"/>
          <w:sz w:val="24"/>
          <w:szCs w:val="24"/>
        </w:rPr>
        <w:t> 21 Şubat</w:t>
      </w:r>
      <w:r>
        <w:rPr>
          <w:rFonts w:ascii="Times New Roman" w:hAnsi="Times New Roman" w:cs="Times New Roman"/>
          <w:sz w:val="24"/>
          <w:szCs w:val="24"/>
        </w:rPr>
        <w:t xml:space="preserve">  gününü</w:t>
      </w:r>
      <w:r w:rsidRPr="00F5396B">
        <w:rPr>
          <w:rFonts w:ascii="Times New Roman" w:hAnsi="Times New Roman" w:cs="Times New Roman"/>
          <w:sz w:val="24"/>
          <w:szCs w:val="24"/>
        </w:rPr>
        <w:t> uluslararası uzlaşıyı, kültürel çeşitliliği ve çok dilliliği desteklemek amacıyla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5396B">
        <w:rPr>
          <w:rFonts w:ascii="Times New Roman" w:hAnsi="Times New Roman" w:cs="Times New Roman"/>
          <w:sz w:val="24"/>
          <w:szCs w:val="24"/>
        </w:rPr>
        <w:t>Uluslararası Anadil Günü</w:t>
      </w:r>
      <w:r>
        <w:rPr>
          <w:rFonts w:ascii="Times New Roman" w:hAnsi="Times New Roman" w:cs="Times New Roman"/>
          <w:sz w:val="24"/>
          <w:szCs w:val="24"/>
        </w:rPr>
        <w:t xml:space="preserve">” olarak ilan etmiştir. Söz konusu günün ortaya çıkışı Pakistan Devleti’nin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diline yönelik yasaklayıcı, engelleyici ve asimilasyoncu politikalarına karşı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halkının direnişine dayandırılmaktadır. Dünyanın birçok yerinde tekçilik, ırkçılık ve aşırı milliyetçilik etkisi nedeniyle ulus devletler; halkların doğal dillerinin sınırlandırılması, kullandırılmaması, geliştirilmemesi amacıyla politikalar geliştirmektedir. </w:t>
      </w:r>
    </w:p>
    <w:p w14:paraId="582D9F3D" w14:textId="77777777" w:rsidR="00AD6275" w:rsidRDefault="00F5396B" w:rsidP="009D0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UNESCO’nun “Tehlike Altındaki Diller Atlası” verilerine göre</w:t>
      </w:r>
      <w:r w:rsidR="00B2073C">
        <w:rPr>
          <w:rFonts w:ascii="Times New Roman" w:hAnsi="Times New Roman" w:cs="Times New Roman"/>
          <w:sz w:val="24"/>
          <w:szCs w:val="24"/>
        </w:rPr>
        <w:t xml:space="preserve"> ise</w:t>
      </w:r>
      <w:r>
        <w:rPr>
          <w:rFonts w:ascii="Times New Roman" w:hAnsi="Times New Roman" w:cs="Times New Roman"/>
          <w:sz w:val="24"/>
          <w:szCs w:val="24"/>
        </w:rPr>
        <w:t xml:space="preserve"> dünya genelinde konuşulan yaklaşık 6.000 dilin yüzde 43’ü </w:t>
      </w:r>
      <w:r w:rsidR="00B2073C">
        <w:rPr>
          <w:rFonts w:ascii="Times New Roman" w:hAnsi="Times New Roman" w:cs="Times New Roman"/>
          <w:sz w:val="24"/>
          <w:szCs w:val="24"/>
        </w:rPr>
        <w:t xml:space="preserve">korunaklı ve güvence altında olmayıp yok olma riski ile yüz yüzedir. </w:t>
      </w:r>
      <w:r w:rsidR="00AD6275">
        <w:rPr>
          <w:rFonts w:ascii="Times New Roman" w:hAnsi="Times New Roman" w:cs="Times New Roman"/>
          <w:sz w:val="24"/>
          <w:szCs w:val="24"/>
        </w:rPr>
        <w:t xml:space="preserve">Bu kapsamda </w:t>
      </w:r>
      <w:r w:rsidR="00B2073C">
        <w:rPr>
          <w:rFonts w:ascii="Times New Roman" w:hAnsi="Times New Roman" w:cs="Times New Roman"/>
          <w:sz w:val="24"/>
          <w:szCs w:val="24"/>
        </w:rPr>
        <w:t>Türkiye’de risk altında olan dil sayısının 18 civarında olduğu ifade edilmektedir. Dillerin yaşamın her alanında kullanımı</w:t>
      </w:r>
      <w:r w:rsidR="00AD6275">
        <w:rPr>
          <w:rFonts w:ascii="Times New Roman" w:hAnsi="Times New Roman" w:cs="Times New Roman"/>
          <w:sz w:val="24"/>
          <w:szCs w:val="24"/>
        </w:rPr>
        <w:t>na imkan sağlamak,</w:t>
      </w:r>
      <w:r w:rsidR="00B2073C">
        <w:rPr>
          <w:rFonts w:ascii="Times New Roman" w:hAnsi="Times New Roman" w:cs="Times New Roman"/>
          <w:sz w:val="24"/>
          <w:szCs w:val="24"/>
        </w:rPr>
        <w:t xml:space="preserve"> yok olmalarının önüne geçmek için alınabilecek en uygun tedbirdir. Özellikle anadilleriyle eğitim, sağlık ve diğer kamusal hizmetlere </w:t>
      </w:r>
      <w:r w:rsidR="00D2529B">
        <w:rPr>
          <w:rFonts w:ascii="Times New Roman" w:hAnsi="Times New Roman" w:cs="Times New Roman"/>
          <w:sz w:val="24"/>
          <w:szCs w:val="24"/>
        </w:rPr>
        <w:t xml:space="preserve">erişmeyen milyonlarca yurttaşın Türkiye’de yıllardır yaşadığı bilinmektedir. </w:t>
      </w:r>
      <w:r w:rsidR="00AD6275">
        <w:rPr>
          <w:rFonts w:ascii="Times New Roman" w:hAnsi="Times New Roman" w:cs="Times New Roman"/>
          <w:sz w:val="24"/>
          <w:szCs w:val="24"/>
        </w:rPr>
        <w:t xml:space="preserve">Son yaşanan Elazığ depreminde göçük altında kalan Kürt bir yurttaşla kurulan Kürtçe iletişim sonucunda, yaşamların kurtarılması “dilin ve ana dilinde kamusal hizmetlerin sunumunun önemini” bir kez daha açığa çıkardı. </w:t>
      </w:r>
    </w:p>
    <w:p w14:paraId="6942C771" w14:textId="77777777" w:rsidR="00F5396B" w:rsidRDefault="00AD6275" w:rsidP="009D0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Anadilin etkili bir şekilde öğrenimi diğer dillerin de öğrenimini etkilemektedir. Türkiye’de yıllardır sürdürülen “yabancı” dil eğitiminin başarısızlığının en önemli nedeni; yurttaşların ana diline ilişkin eğitim başta olmak üzere kamusal hizmet sunumunun eksik olmasıdır. Özellikle Kürtçe konuşan </w:t>
      </w:r>
      <w:r w:rsidR="008731BC">
        <w:rPr>
          <w:rFonts w:ascii="Times New Roman" w:hAnsi="Times New Roman" w:cs="Times New Roman"/>
          <w:sz w:val="24"/>
          <w:szCs w:val="24"/>
        </w:rPr>
        <w:t xml:space="preserve">milyonlarca </w:t>
      </w:r>
      <w:r>
        <w:rPr>
          <w:rFonts w:ascii="Times New Roman" w:hAnsi="Times New Roman" w:cs="Times New Roman"/>
          <w:sz w:val="24"/>
          <w:szCs w:val="24"/>
        </w:rPr>
        <w:t xml:space="preserve">yurttaşın birçok kamu kurumunun hizmetlerinden bihaber olduğu, hizmet sunumu sırasında taleplerini doğru bir şekilde aktaramadığı, birçok zaman hak kayıplarının yaşandığı bilinmektedir. </w:t>
      </w:r>
    </w:p>
    <w:p w14:paraId="41EA238D" w14:textId="77777777" w:rsidR="006C5EFE" w:rsidRPr="00CE135D" w:rsidRDefault="00D735FB" w:rsidP="009D0A5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CE135D">
        <w:rPr>
          <w:rFonts w:ascii="Times New Roman" w:eastAsia="Times New Roman" w:hAnsi="Times New Roman" w:cs="Times New Roman"/>
          <w:b/>
          <w:bCs/>
          <w:sz w:val="24"/>
        </w:rPr>
        <w:lastRenderedPageBreak/>
        <w:t>Bu kapsamda;</w:t>
      </w:r>
    </w:p>
    <w:p w14:paraId="4E62A878" w14:textId="77777777" w:rsidR="00FC301F" w:rsidRPr="009139A9" w:rsidRDefault="009139A9" w:rsidP="005F23F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A9">
        <w:rPr>
          <w:rFonts w:ascii="Times New Roman" w:hAnsi="Times New Roman" w:cs="Times New Roman"/>
          <w:sz w:val="24"/>
          <w:szCs w:val="24"/>
        </w:rPr>
        <w:t xml:space="preserve">Türkiye’de kaç farklı anadil mevcuttur? </w:t>
      </w:r>
      <w:r>
        <w:rPr>
          <w:rFonts w:ascii="Times New Roman" w:hAnsi="Times New Roman" w:cs="Times New Roman"/>
          <w:sz w:val="24"/>
          <w:szCs w:val="24"/>
        </w:rPr>
        <w:t>Y</w:t>
      </w:r>
      <w:r w:rsidR="00B2073C" w:rsidRPr="009139A9">
        <w:rPr>
          <w:rFonts w:ascii="Times New Roman" w:hAnsi="Times New Roman" w:cs="Times New Roman"/>
          <w:sz w:val="24"/>
          <w:szCs w:val="24"/>
        </w:rPr>
        <w:t>ok olma riski altında olan diller hangileridir? Yok olmalarını önlemek amacıyla hangi tedbirler alınmaktadır?</w:t>
      </w:r>
    </w:p>
    <w:p w14:paraId="39E5F20A" w14:textId="77777777" w:rsidR="00FC301F" w:rsidRDefault="00B2073C" w:rsidP="00630C6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A9">
        <w:rPr>
          <w:rFonts w:ascii="Times New Roman" w:hAnsi="Times New Roman" w:cs="Times New Roman"/>
          <w:sz w:val="24"/>
          <w:szCs w:val="24"/>
        </w:rPr>
        <w:t>Türkiye’</w:t>
      </w:r>
      <w:r w:rsidR="009139A9" w:rsidRPr="009139A9">
        <w:rPr>
          <w:rFonts w:ascii="Times New Roman" w:hAnsi="Times New Roman" w:cs="Times New Roman"/>
          <w:sz w:val="24"/>
          <w:szCs w:val="24"/>
        </w:rPr>
        <w:t xml:space="preserve">de farklı ana </w:t>
      </w:r>
      <w:r w:rsidRPr="009139A9">
        <w:rPr>
          <w:rFonts w:ascii="Times New Roman" w:hAnsi="Times New Roman" w:cs="Times New Roman"/>
          <w:sz w:val="24"/>
          <w:szCs w:val="24"/>
        </w:rPr>
        <w:t xml:space="preserve">dillerde yayımlanan dergi ve gazete sayısı kaçtır? </w:t>
      </w:r>
    </w:p>
    <w:p w14:paraId="4583396E" w14:textId="77777777" w:rsidR="009139A9" w:rsidRDefault="009139A9" w:rsidP="00630C6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Kültür Bakanlığının desteklediği yayın ve sanat eserlerindeki </w:t>
      </w:r>
      <w:r w:rsidR="00571467">
        <w:rPr>
          <w:rFonts w:ascii="Times New Roman" w:hAnsi="Times New Roman" w:cs="Times New Roman"/>
          <w:sz w:val="24"/>
          <w:szCs w:val="24"/>
        </w:rPr>
        <w:t xml:space="preserve">farklı </w:t>
      </w:r>
      <w:r>
        <w:rPr>
          <w:rFonts w:ascii="Times New Roman" w:hAnsi="Times New Roman" w:cs="Times New Roman"/>
          <w:sz w:val="24"/>
          <w:szCs w:val="24"/>
        </w:rPr>
        <w:t xml:space="preserve">dil çeşitliliği </w:t>
      </w:r>
      <w:r w:rsidR="00571467">
        <w:rPr>
          <w:rFonts w:ascii="Times New Roman" w:hAnsi="Times New Roman" w:cs="Times New Roman"/>
          <w:sz w:val="24"/>
          <w:szCs w:val="24"/>
        </w:rPr>
        <w:t>dağılımı nasıldır</w:t>
      </w:r>
      <w:r>
        <w:rPr>
          <w:rFonts w:ascii="Times New Roman" w:hAnsi="Times New Roman" w:cs="Times New Roman"/>
          <w:sz w:val="24"/>
          <w:szCs w:val="24"/>
        </w:rPr>
        <w:t>?</w:t>
      </w:r>
      <w:r w:rsidR="00571467">
        <w:rPr>
          <w:rFonts w:ascii="Times New Roman" w:hAnsi="Times New Roman" w:cs="Times New Roman"/>
          <w:sz w:val="24"/>
          <w:szCs w:val="24"/>
        </w:rPr>
        <w:t xml:space="preserve"> </w:t>
      </w:r>
      <w:r w:rsidR="008D1E38">
        <w:rPr>
          <w:rFonts w:ascii="Times New Roman" w:hAnsi="Times New Roman" w:cs="Times New Roman"/>
          <w:sz w:val="24"/>
          <w:szCs w:val="24"/>
        </w:rPr>
        <w:t>Bu kapsamda harcanan bütçe ne kadardır ve  hangi dilleri desteklemek amacıyla kullanılmıştır?</w:t>
      </w:r>
    </w:p>
    <w:p w14:paraId="563F1BF5" w14:textId="77777777" w:rsidR="009139A9" w:rsidRDefault="00571467" w:rsidP="00630C6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Türkiye’de konuşulan hangi dillerde</w:t>
      </w:r>
      <w:r w:rsidR="00FB5B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="00FB5BCD">
        <w:rPr>
          <w:rFonts w:ascii="Times New Roman" w:hAnsi="Times New Roman" w:cs="Times New Roman"/>
          <w:sz w:val="24"/>
          <w:szCs w:val="24"/>
        </w:rPr>
        <w:t>veya yüksek lisans eğitimi verilmektedir?</w:t>
      </w:r>
    </w:p>
    <w:p w14:paraId="4E206E87" w14:textId="77777777" w:rsidR="00FB5BCD" w:rsidRDefault="00FB5BCD" w:rsidP="00630C6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Hangi farklı dillerde kamu hizmetleri sunulmaktadır? Türkçe bilmeyen yurttaşlara kamu hizmetleri sunumu nasıl sağlanmaktadır? </w:t>
      </w:r>
    </w:p>
    <w:p w14:paraId="4D3D19CB" w14:textId="77777777" w:rsidR="00FB5BCD" w:rsidRDefault="008D1E38" w:rsidP="00630C6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Anadilinde kamu hizmeti sunulmadığı için hak kaybına uğrayan yurttaşların sayısı ve mağduriyetini tespit ve tazmin etmek için bir çalışma başlatacak mısınız?</w:t>
      </w:r>
    </w:p>
    <w:p w14:paraId="3C13580A" w14:textId="77777777" w:rsidR="00820E14" w:rsidRPr="009139A9" w:rsidRDefault="00820E14" w:rsidP="00630C6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Kürtçe dışında herhangi bir dili konuşamayan yurttaşlara kamu hizmetleri nasıl verilmektedir? Hangi hizmetlerde tercüman hizmeti sunulmaktadır? Tercüman giderleri yurttaşlara maliyet olarak yansıtılmakta mıdır?</w:t>
      </w:r>
      <w:bookmarkStart w:id="0" w:name="_GoBack"/>
      <w:bookmarkEnd w:id="0"/>
    </w:p>
    <w:p w14:paraId="4D254290" w14:textId="77777777" w:rsidR="00FC301F" w:rsidRDefault="00FC301F" w:rsidP="00FC301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75A5E" w14:textId="77777777" w:rsidR="00FC301F" w:rsidRDefault="00FC301F" w:rsidP="00FC301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289A2" w14:textId="77777777" w:rsidR="00B777AC" w:rsidRPr="00FE4876" w:rsidRDefault="00381E42" w:rsidP="00F34BE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7AC" w:rsidRPr="00FE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7C8"/>
    <w:multiLevelType w:val="hybridMultilevel"/>
    <w:tmpl w:val="B678AC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BB7"/>
    <w:multiLevelType w:val="hybridMultilevel"/>
    <w:tmpl w:val="C6BEF9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876"/>
    <w:rsid w:val="00117C49"/>
    <w:rsid w:val="003347C4"/>
    <w:rsid w:val="00381E42"/>
    <w:rsid w:val="004E2429"/>
    <w:rsid w:val="00546DFB"/>
    <w:rsid w:val="00564511"/>
    <w:rsid w:val="00571467"/>
    <w:rsid w:val="005A32A6"/>
    <w:rsid w:val="00643CAE"/>
    <w:rsid w:val="006C5EFE"/>
    <w:rsid w:val="00792F87"/>
    <w:rsid w:val="007F48C3"/>
    <w:rsid w:val="008157DF"/>
    <w:rsid w:val="00820E14"/>
    <w:rsid w:val="008731BC"/>
    <w:rsid w:val="0089468C"/>
    <w:rsid w:val="008D1E38"/>
    <w:rsid w:val="009139A9"/>
    <w:rsid w:val="009A133F"/>
    <w:rsid w:val="009D0A50"/>
    <w:rsid w:val="009F5002"/>
    <w:rsid w:val="00AD6275"/>
    <w:rsid w:val="00B2073C"/>
    <w:rsid w:val="00BD1EB8"/>
    <w:rsid w:val="00CE135D"/>
    <w:rsid w:val="00CE3621"/>
    <w:rsid w:val="00CF4A61"/>
    <w:rsid w:val="00D0300D"/>
    <w:rsid w:val="00D2529B"/>
    <w:rsid w:val="00D735FB"/>
    <w:rsid w:val="00DE0DB1"/>
    <w:rsid w:val="00F34BE3"/>
    <w:rsid w:val="00F5396B"/>
    <w:rsid w:val="00F73F65"/>
    <w:rsid w:val="00FB5BCD"/>
    <w:rsid w:val="00FC301F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170E"/>
  <w15:docId w15:val="{1C2B4E1D-730C-496E-A103-5AC5274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76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894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87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468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A133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53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Sinan OK</cp:lastModifiedBy>
  <cp:revision>19</cp:revision>
  <dcterms:created xsi:type="dcterms:W3CDTF">2019-01-20T13:20:00Z</dcterms:created>
  <dcterms:modified xsi:type="dcterms:W3CDTF">2020-02-21T06:29:00Z</dcterms:modified>
</cp:coreProperties>
</file>